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C9F37" w14:textId="7903198A" w:rsidR="00AE0F71" w:rsidRDefault="00895312" w:rsidP="00895312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11E89AE2" wp14:editId="60FF1EDD">
            <wp:extent cx="2501819" cy="650550"/>
            <wp:effectExtent l="0" t="0" r="0" b="0"/>
            <wp:docPr id="1" name="Picture 1" descr="Icelandair-Cargo-Logo_Screen_HEX_Color_Positive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elandair-Cargo-Logo_Screen_HEX_Color_Positive_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885" cy="6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7C37D" w14:textId="6A134BBA" w:rsidR="00735670" w:rsidRDefault="00735670" w:rsidP="00895312">
      <w:pPr>
        <w:jc w:val="right"/>
        <w:rPr>
          <w:b/>
          <w:bCs/>
        </w:rPr>
      </w:pPr>
    </w:p>
    <w:p w14:paraId="014D1D0E" w14:textId="06604694" w:rsidR="00735670" w:rsidRDefault="00735670" w:rsidP="00895312">
      <w:pPr>
        <w:jc w:val="right"/>
        <w:rPr>
          <w:b/>
          <w:bCs/>
        </w:rPr>
      </w:pPr>
    </w:p>
    <w:p w14:paraId="60CABAFD" w14:textId="53481E73" w:rsidR="00735670" w:rsidRPr="00735670" w:rsidRDefault="00735670" w:rsidP="00735670">
      <w:r>
        <w:t xml:space="preserve">Icelandair Logistics is looking for a qualified person to fill up the position </w:t>
      </w:r>
      <w:r w:rsidR="00AC4BDC">
        <w:t>of live</w:t>
      </w:r>
      <w:r>
        <w:t xml:space="preserve"> animal handler and office worker at Liege Airport.  Icelandair Logistics is fully owned by Icelandair Cargo, </w:t>
      </w:r>
      <w:hyperlink r:id="rId6" w:history="1">
        <w:r>
          <w:rPr>
            <w:rStyle w:val="Hyperlink"/>
            <w:color w:val="0000FF"/>
          </w:rPr>
          <w:t>www.icelandaircargo.is</w:t>
        </w:r>
      </w:hyperlink>
      <w:r>
        <w:t xml:space="preserve"> .  Icelandair Logistics was established in September 1999 at Liege Airport and is solely working for Icelandair Cargo.  Icelandair Logistics offers attractive salary package, good work conditions and atmosphere</w:t>
      </w:r>
      <w:r>
        <w:t xml:space="preserve">, work office is in Liege Belgium. </w:t>
      </w:r>
      <w:r>
        <w:t xml:space="preserve"> The applicant would need to start as soon as possible</w:t>
      </w:r>
      <w:r>
        <w:t>.</w:t>
      </w:r>
    </w:p>
    <w:p w14:paraId="761BB7A5" w14:textId="15748A33" w:rsidR="00735670" w:rsidRDefault="00735670" w:rsidP="00735670">
      <w:r>
        <w:t>Qualification:</w:t>
      </w:r>
    </w:p>
    <w:p w14:paraId="487AC9A4" w14:textId="4E4AF0E4" w:rsidR="00735670" w:rsidRDefault="00735670" w:rsidP="00735670">
      <w:r>
        <w:t>The person needs to have good control of English, French and German and preferable have finished BS Logistics degree.  The person needs to be animal loving, open minded and flexible.  A good knowledge of MS Office software application is appreciated.</w:t>
      </w:r>
    </w:p>
    <w:p w14:paraId="0D345316" w14:textId="32E67608" w:rsidR="00735670" w:rsidRDefault="00735670" w:rsidP="00735670">
      <w:r>
        <w:t>Job Description:</w:t>
      </w:r>
    </w:p>
    <w:p w14:paraId="2B643920" w14:textId="77777777" w:rsidR="00735670" w:rsidRDefault="00735670" w:rsidP="0073567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Live animal handling</w:t>
      </w:r>
    </w:p>
    <w:p w14:paraId="3EF05B10" w14:textId="77777777" w:rsidR="00735670" w:rsidRDefault="00735670" w:rsidP="00735670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Contacting and gathering information from importers around Europe by email and/or by phone </w:t>
      </w:r>
    </w:p>
    <w:p w14:paraId="25E257DF" w14:textId="77777777" w:rsidR="00735670" w:rsidRDefault="00735670" w:rsidP="00735670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Gathering information from Exporters in Iceland</w:t>
      </w:r>
    </w:p>
    <w:p w14:paraId="7751BE6E" w14:textId="77777777" w:rsidR="00735670" w:rsidRDefault="00735670" w:rsidP="00735670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Arranging custom clearance and be in contact with the custom office</w:t>
      </w:r>
    </w:p>
    <w:p w14:paraId="1603798D" w14:textId="77777777" w:rsidR="00735670" w:rsidRDefault="00735670" w:rsidP="00735670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Stay in close contact with the veterinarian office in Liege</w:t>
      </w:r>
    </w:p>
    <w:p w14:paraId="1E5AC5CE" w14:textId="77777777" w:rsidR="00735670" w:rsidRDefault="00735670" w:rsidP="00735670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Inputting into the AFSCA system all information</w:t>
      </w:r>
    </w:p>
    <w:p w14:paraId="1B63306D" w14:textId="77777777" w:rsidR="00735670" w:rsidRDefault="00735670" w:rsidP="00735670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Making invoices</w:t>
      </w:r>
    </w:p>
    <w:p w14:paraId="47458F1A" w14:textId="77777777" w:rsidR="00735670" w:rsidRDefault="00735670" w:rsidP="00735670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Upon arrival of the animals, delivering them to the final importers.</w:t>
      </w:r>
    </w:p>
    <w:p w14:paraId="528FB98D" w14:textId="77777777" w:rsidR="00735670" w:rsidRDefault="00735670" w:rsidP="00735670"/>
    <w:p w14:paraId="6ECE3FA5" w14:textId="77777777" w:rsidR="00735670" w:rsidRDefault="00735670" w:rsidP="00735670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Office work</w:t>
      </w:r>
    </w:p>
    <w:p w14:paraId="796C8C95" w14:textId="77777777" w:rsidR="00735670" w:rsidRDefault="00735670" w:rsidP="00735670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Sales, reservation, operation planning</w:t>
      </w:r>
    </w:p>
    <w:p w14:paraId="545A22D8" w14:textId="77777777" w:rsidR="00735670" w:rsidRDefault="00735670" w:rsidP="00735670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Arranging transit shipments</w:t>
      </w:r>
    </w:p>
    <w:p w14:paraId="20F795E8" w14:textId="77777777" w:rsidR="00735670" w:rsidRDefault="00735670" w:rsidP="00735670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Booking shipments </w:t>
      </w:r>
    </w:p>
    <w:p w14:paraId="553EAC2A" w14:textId="77777777" w:rsidR="00735670" w:rsidRDefault="00735670" w:rsidP="00735670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Making Airway bills and CMR´s</w:t>
      </w:r>
    </w:p>
    <w:p w14:paraId="605F9AA7" w14:textId="77777777" w:rsidR="00735670" w:rsidRDefault="00735670" w:rsidP="00735670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Making invoices</w:t>
      </w:r>
    </w:p>
    <w:p w14:paraId="4EBCD8E0" w14:textId="77777777" w:rsidR="00735670" w:rsidRDefault="00735670" w:rsidP="00735670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Accounting</w:t>
      </w:r>
    </w:p>
    <w:p w14:paraId="0D128668" w14:textId="4C4DA2EC" w:rsidR="00735670" w:rsidRDefault="00735670" w:rsidP="00946BEC">
      <w:pPr>
        <w:numPr>
          <w:ilvl w:val="1"/>
          <w:numId w:val="1"/>
        </w:numPr>
        <w:spacing w:before="100" w:beforeAutospacing="1" w:after="100" w:afterAutospacing="1" w:line="240" w:lineRule="auto"/>
      </w:pPr>
      <w:r w:rsidRPr="00735670">
        <w:rPr>
          <w:rFonts w:eastAsia="Times New Roman"/>
        </w:rPr>
        <w:t>All other office work which is required at the time.</w:t>
      </w:r>
      <w:r>
        <w:t> </w:t>
      </w:r>
    </w:p>
    <w:p w14:paraId="1ABB0413" w14:textId="7A26045F" w:rsidR="00735670" w:rsidRDefault="00735670" w:rsidP="00735670">
      <w:pPr>
        <w:spacing w:after="240"/>
      </w:pPr>
      <w:r>
        <w:t>Please contact:</w:t>
      </w:r>
      <w:r>
        <w:br/>
      </w:r>
      <w:r>
        <w:rPr>
          <w:rFonts w:ascii="Verdana" w:hAnsi="Verdana"/>
          <w:color w:val="595959"/>
        </w:rPr>
        <w:br/>
      </w:r>
      <w:r>
        <w:rPr>
          <w:rFonts w:ascii="Verdana" w:hAnsi="Verdana"/>
          <w:b/>
          <w:bCs/>
          <w:color w:val="595959"/>
          <w:sz w:val="20"/>
          <w:szCs w:val="20"/>
        </w:rPr>
        <w:t>Kristján Árnason</w:t>
      </w:r>
      <w:r>
        <w:br/>
      </w:r>
      <w:r>
        <w:rPr>
          <w:rFonts w:ascii="Verdana" w:hAnsi="Verdana"/>
          <w:color w:val="595959"/>
          <w:sz w:val="16"/>
          <w:szCs w:val="16"/>
        </w:rPr>
        <w:t>Station Manager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6530"/>
      </w:tblGrid>
      <w:tr w:rsidR="00735670" w14:paraId="045F3291" w14:textId="77777777" w:rsidTr="00735670">
        <w:trPr>
          <w:tblCellSpacing w:w="0" w:type="dxa"/>
        </w:trPr>
        <w:tc>
          <w:tcPr>
            <w:tcW w:w="3765" w:type="dxa"/>
            <w:hideMark/>
          </w:tcPr>
          <w:p w14:paraId="1397FA89" w14:textId="2FD5C540" w:rsidR="00735670" w:rsidRDefault="00735670">
            <w:pPr>
              <w:spacing w:before="100" w:beforeAutospacing="1" w:after="100" w:afterAutospacing="1"/>
            </w:pPr>
            <w:r>
              <w:rPr>
                <w:rFonts w:ascii="Verdana" w:hAnsi="Verdana"/>
                <w:color w:val="595959"/>
                <w:sz w:val="20"/>
                <w:szCs w:val="20"/>
              </w:rPr>
              <w:t>Icelandair Logistics SA</w:t>
            </w:r>
            <w:r>
              <w:rPr>
                <w:rFonts w:ascii="Verdana" w:hAnsi="Verdana"/>
                <w:color w:val="595959"/>
                <w:sz w:val="20"/>
                <w:szCs w:val="20"/>
              </w:rPr>
              <w:br/>
            </w:r>
          </w:p>
        </w:tc>
        <w:tc>
          <w:tcPr>
            <w:tcW w:w="11685" w:type="dxa"/>
            <w:hideMark/>
          </w:tcPr>
          <w:p w14:paraId="487324FF" w14:textId="36FCFB45" w:rsidR="00735670" w:rsidRDefault="00735670">
            <w:pPr>
              <w:spacing w:before="100" w:beforeAutospacing="1" w:after="100" w:afterAutospacing="1"/>
            </w:pPr>
          </w:p>
        </w:tc>
      </w:tr>
    </w:tbl>
    <w:p w14:paraId="532395AE" w14:textId="66C938D8" w:rsidR="00735670" w:rsidRDefault="00735670" w:rsidP="00735670">
      <w:pPr>
        <w:rPr>
          <w:rFonts w:ascii="Calibri" w:hAnsi="Calibri" w:cs="Calibri"/>
        </w:rPr>
      </w:pPr>
      <w:hyperlink r:id="rId7" w:tooltip="Click to send email to Kristján Árnason" w:history="1">
        <w:r>
          <w:rPr>
            <w:rStyle w:val="Hyperlink"/>
            <w:color w:val="FF8C00"/>
            <w:sz w:val="16"/>
            <w:szCs w:val="16"/>
          </w:rPr>
          <w:t>kristjanar@icelandaircargo.is</w:t>
        </w:r>
      </w:hyperlink>
      <w:r>
        <w:br/>
      </w:r>
      <w:hyperlink r:id="rId8" w:history="1">
        <w:r>
          <w:rPr>
            <w:rStyle w:val="Hyperlink"/>
            <w:rFonts w:ascii="Verdana" w:hAnsi="Verdana"/>
            <w:color w:val="FF8C00"/>
            <w:sz w:val="16"/>
            <w:szCs w:val="16"/>
          </w:rPr>
          <w:t>http://www.icelandaircargo.is/</w:t>
        </w:r>
      </w:hyperlink>
      <w:r>
        <w:br/>
      </w:r>
      <w:r>
        <w:rPr>
          <w:rFonts w:ascii="Verdana" w:hAnsi="Verdana"/>
          <w:noProof/>
          <w:sz w:val="15"/>
          <w:szCs w:val="15"/>
        </w:rPr>
        <w:drawing>
          <wp:inline distT="0" distB="0" distL="0" distR="0" wp14:anchorId="316C7F11" wp14:editId="7562B511">
            <wp:extent cx="165735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</w:p>
    <w:sectPr w:rsidR="0073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7FE8"/>
    <w:multiLevelType w:val="hybridMultilevel"/>
    <w:tmpl w:val="6FD8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5FB6"/>
    <w:multiLevelType w:val="hybridMultilevel"/>
    <w:tmpl w:val="311A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12"/>
    <w:rsid w:val="000B5C0C"/>
    <w:rsid w:val="00735670"/>
    <w:rsid w:val="00895312"/>
    <w:rsid w:val="008C106D"/>
    <w:rsid w:val="00AC4BDC"/>
    <w:rsid w:val="00B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4D4B"/>
  <w15:chartTrackingRefBased/>
  <w15:docId w15:val="{4B47693C-14BF-43F5-A621-B25F670F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6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%3A%2F%2Fwww.icelandaircargo.is%2F&amp;data=04%7C01%7Ckristjanar%40icelandaircargo.is%7C32014fb42ec44ddcf00c08d9e0a7f476%7C794aac9a04b14ff7b1e7adc3edfd9569%7C0%7C0%7C637787834228691253%7CUnknown%7CTWFpbGZsb3d8eyJWIjoiMC4wLjAwMDAiLCJQIjoiV2luMzIiLCJBTiI6Ik1haWwiLCJXVCI6Mn0%3D%7C3000&amp;sdata=66P%2BIH9pjHfk2SxOrcefpS9hL01M%2FCrr0vgdwYvO85s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tjanar@icelandaircargo.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%3A%2F%2Fwww.icelandaircargo.is%2F&amp;data=04%7C01%7Ckristjanar%40icelandaircargo.is%7C32014fb42ec44ddcf00c08d9e0a7f476%7C794aac9a04b14ff7b1e7adc3edfd9569%7C0%7C0%7C637787834228691253%7CUnknown%7CTWFpbGZsb3d8eyJWIjoiMC4wLjAwMDAiLCJQIjoiV2luMzIiLCJBTiI6Ik1haWwiLCJXVCI6Mn0%3D%7C3000&amp;sdata=66P%2BIH9pjHfk2SxOrcefpS9hL01M%2FCrr0vgdwYvO85s%3D&amp;reserved=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6.png@01D81290.D0D378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Íris Ólafsdóttir</dc:creator>
  <cp:keywords/>
  <dc:description/>
  <cp:lastModifiedBy>Kristján Árnason</cp:lastModifiedBy>
  <cp:revision>2</cp:revision>
  <dcterms:created xsi:type="dcterms:W3CDTF">2022-01-26T13:55:00Z</dcterms:created>
  <dcterms:modified xsi:type="dcterms:W3CDTF">2022-01-26T13:55:00Z</dcterms:modified>
</cp:coreProperties>
</file>